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05" w:rsidRPr="00502E35" w:rsidRDefault="00036305" w:rsidP="00502E35">
      <w:pPr>
        <w:rPr>
          <w:rFonts w:ascii="Times New Roman" w:hAnsi="Times New Roman" w:cs="Times New Roman"/>
          <w:b/>
          <w:sz w:val="28"/>
          <w:szCs w:val="28"/>
          <w:lang w:val="en-US"/>
        </w:rPr>
      </w:pPr>
      <w:r w:rsidRPr="00036305">
        <w:rPr>
          <w:rFonts w:ascii="Times New Roman" w:hAnsi="Times New Roman" w:cs="Times New Roman"/>
          <w:b/>
          <w:sz w:val="28"/>
          <w:szCs w:val="28"/>
        </w:rPr>
        <w:t xml:space="preserve">              </w:t>
      </w:r>
    </w:p>
    <w:p w:rsidR="00036305" w:rsidRDefault="00036305" w:rsidP="00036305">
      <w:pP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5pt;margin-top:-7.55pt;width:426.05pt;height:37.25pt;z-index:-251655168" wrapcoords="114 0 -38 2160 -38 17712 266 20736 685 20736 799 22464 20839 22464 20915 22464 21068 20736 21410 20736 21410 15552 21144 13824 21410 12096 21448 3024 20383 3024 1825 0 114 0" fillcolor="red" strokecolor="yellow">
            <v:fill color2="#f93"/>
            <v:shadow on="t" color="silver" opacity="52429f"/>
            <v:textpath style="font-family:&quot;Impact&quot;;v-text-kern:t" trim="t" fitpath="t" string="Орієнтири мовленнєвого розвитку: "/>
            <w10:wrap type="through"/>
          </v:shape>
        </w:pict>
      </w:r>
      <w:r>
        <w:rPr>
          <w:b/>
          <w:bCs/>
          <w:noProof/>
          <w:lang w:eastAsia="ru-RU"/>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26" type="#_x0000_t115" style="position:absolute;margin-left:-66.55pt;margin-top:-16.95pt;width:485.3pt;height:653.6pt;z-index:-251658240" wrapcoords="2804 -74 2804 1513 1636 1686 1369 1736 1369 3497 -67 3571 -134 3596 -134 20459 -100 20558 1202 20955 2637 21352 2804 21352 4240 21650 5308 21650 5709 21650 7378 21402 7411 21352 8647 20955 10449 20186 11317 19765 13387 18971 14789 18575 17494 18203 18462 18178 18762 18079 18729 16591 19163 16591 20164 16318 20131 14607 21099 14607 21734 14458 21734 -74 2804 -74" fillcolor="white [3201]" strokecolor="#00b050" strokeweight="5pt">
            <v:shadow color="#868686"/>
            <w10:wrap type="tight"/>
          </v:shape>
        </w:pict>
      </w:r>
      <w:r>
        <w:t xml:space="preserve">   </w:t>
      </w:r>
    </w:p>
    <w:p w:rsidR="00036305" w:rsidRDefault="00036305" w:rsidP="00036305">
      <w:pPr>
        <w:rPr>
          <w:rFonts w:ascii="Times New Roman" w:hAnsi="Times New Roman" w:cs="Times New Roman"/>
          <w:b/>
          <w:sz w:val="28"/>
          <w:szCs w:val="28"/>
          <w:lang w:val="en-US"/>
        </w:rPr>
      </w:pPr>
      <w:r>
        <w:rPr>
          <w:b/>
          <w:bCs/>
          <w:noProof/>
          <w:lang w:eastAsia="ru-RU"/>
        </w:rPr>
        <w:pict>
          <v:shapetype id="_x0000_t202" coordsize="21600,21600" o:spt="202" path="m,l,21600r21600,l21600,xe">
            <v:stroke joinstyle="miter"/>
            <v:path gradientshapeok="t" o:connecttype="rect"/>
          </v:shapetype>
          <v:shape id="_x0000_s1027" type="#_x0000_t202" style="position:absolute;margin-left:-497.5pt;margin-top:69.45pt;width:418.6pt;height:434.55pt;z-index:251659264">
            <v:textbox>
              <w:txbxContent>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sz w:val="36"/>
                      <w:szCs w:val="36"/>
                    </w:rPr>
                    <w:t xml:space="preserve">- </w:t>
                  </w:r>
                  <w:proofErr w:type="spellStart"/>
                  <w:r w:rsidRPr="00036305">
                    <w:rPr>
                      <w:rFonts w:ascii="Times New Roman" w:hAnsi="Times New Roman" w:cs="Times New Roman"/>
                      <w:b/>
                      <w:bCs/>
                      <w:iCs/>
                      <w:sz w:val="36"/>
                      <w:szCs w:val="36"/>
                    </w:rPr>
                    <w:t>характеризується</w:t>
                  </w:r>
                  <w:proofErr w:type="spellEnd"/>
                  <w:r w:rsidRPr="00036305">
                    <w:rPr>
                      <w:rFonts w:ascii="Times New Roman" w:hAnsi="Times New Roman" w:cs="Times New Roman"/>
                      <w:b/>
                      <w:bCs/>
                      <w:iCs/>
                      <w:sz w:val="36"/>
                      <w:szCs w:val="36"/>
                    </w:rPr>
                    <w:t xml:space="preserve"> правильною </w:t>
                  </w:r>
                  <w:proofErr w:type="spellStart"/>
                  <w:r w:rsidRPr="00036305">
                    <w:rPr>
                      <w:rFonts w:ascii="Times New Roman" w:hAnsi="Times New Roman" w:cs="Times New Roman"/>
                      <w:b/>
                      <w:bCs/>
                      <w:iCs/>
                      <w:sz w:val="36"/>
                      <w:szCs w:val="36"/>
                    </w:rPr>
                    <w:t>звуковимовою</w:t>
                  </w:r>
                  <w:proofErr w:type="spellEnd"/>
                  <w:r w:rsidRPr="00036305">
                    <w:rPr>
                      <w:rFonts w:ascii="Times New Roman" w:hAnsi="Times New Roman" w:cs="Times New Roman"/>
                      <w:b/>
                      <w:bCs/>
                      <w:iCs/>
                      <w:sz w:val="36"/>
                      <w:szCs w:val="36"/>
                    </w:rPr>
                    <w:t>;</w:t>
                  </w:r>
                  <w:r w:rsidRPr="00036305">
                    <w:rPr>
                      <w:rFonts w:ascii="Times New Roman" w:hAnsi="Times New Roman" w:cs="Times New Roman"/>
                      <w:b/>
                      <w:sz w:val="36"/>
                      <w:szCs w:val="36"/>
                    </w:rPr>
                    <w:t xml:space="preserve">   </w:t>
                  </w:r>
                  <w:r w:rsidRPr="00036305">
                    <w:rPr>
                      <w:rFonts w:ascii="Times New Roman" w:hAnsi="Times New Roman" w:cs="Times New Roman"/>
                      <w:b/>
                      <w:bCs/>
                      <w:iCs/>
                      <w:sz w:val="36"/>
                      <w:szCs w:val="36"/>
                    </w:rPr>
                    <w:t xml:space="preserve">                                </w:t>
                  </w:r>
                </w:p>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bCs/>
                      <w:iCs/>
                      <w:sz w:val="36"/>
                      <w:szCs w:val="36"/>
                    </w:rPr>
                    <w:t xml:space="preserve">             - </w:t>
                  </w:r>
                  <w:proofErr w:type="spellStart"/>
                  <w:r w:rsidRPr="00036305">
                    <w:rPr>
                      <w:rFonts w:ascii="Times New Roman" w:hAnsi="Times New Roman" w:cs="Times New Roman"/>
                      <w:b/>
                      <w:bCs/>
                      <w:iCs/>
                      <w:sz w:val="36"/>
                      <w:szCs w:val="36"/>
                    </w:rPr>
                    <w:t>розуміє</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значення</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мовлення</w:t>
                  </w:r>
                  <w:proofErr w:type="spellEnd"/>
                  <w:r w:rsidRPr="00036305">
                    <w:rPr>
                      <w:rFonts w:ascii="Times New Roman" w:hAnsi="Times New Roman" w:cs="Times New Roman"/>
                      <w:b/>
                      <w:bCs/>
                      <w:iCs/>
                      <w:sz w:val="36"/>
                      <w:szCs w:val="36"/>
                    </w:rPr>
                    <w:t xml:space="preserve"> для </w:t>
                  </w:r>
                  <w:proofErr w:type="spellStart"/>
                  <w:r w:rsidRPr="00036305">
                    <w:rPr>
                      <w:rFonts w:ascii="Times New Roman" w:hAnsi="Times New Roman" w:cs="Times New Roman"/>
                      <w:b/>
                      <w:bCs/>
                      <w:iCs/>
                      <w:sz w:val="36"/>
                      <w:szCs w:val="36"/>
                    </w:rPr>
                    <w:t>людини</w:t>
                  </w:r>
                  <w:proofErr w:type="spellEnd"/>
                  <w:r w:rsidRPr="00036305">
                    <w:rPr>
                      <w:rFonts w:ascii="Times New Roman" w:hAnsi="Times New Roman" w:cs="Times New Roman"/>
                      <w:b/>
                      <w:bCs/>
                      <w:iCs/>
                      <w:sz w:val="36"/>
                      <w:szCs w:val="36"/>
                    </w:rPr>
                    <w:t>;</w:t>
                  </w:r>
                </w:p>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bCs/>
                      <w:iCs/>
                      <w:sz w:val="36"/>
                      <w:szCs w:val="36"/>
                    </w:rPr>
                    <w:t xml:space="preserve">             - </w:t>
                  </w:r>
                  <w:proofErr w:type="spellStart"/>
                  <w:r w:rsidRPr="00036305">
                    <w:rPr>
                      <w:rFonts w:ascii="Times New Roman" w:hAnsi="Times New Roman" w:cs="Times New Roman"/>
                      <w:b/>
                      <w:bCs/>
                      <w:iCs/>
                      <w:sz w:val="36"/>
                      <w:szCs w:val="36"/>
                    </w:rPr>
                    <w:t>використовує</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мову</w:t>
                  </w:r>
                  <w:proofErr w:type="spellEnd"/>
                  <w:r w:rsidRPr="00036305">
                    <w:rPr>
                      <w:rFonts w:ascii="Times New Roman" w:hAnsi="Times New Roman" w:cs="Times New Roman"/>
                      <w:b/>
                      <w:bCs/>
                      <w:iCs/>
                      <w:sz w:val="36"/>
                      <w:szCs w:val="36"/>
                    </w:rPr>
                    <w:t xml:space="preserve"> в </w:t>
                  </w:r>
                  <w:proofErr w:type="spellStart"/>
                  <w:proofErr w:type="gramStart"/>
                  <w:r w:rsidRPr="00036305">
                    <w:rPr>
                      <w:rFonts w:ascii="Times New Roman" w:hAnsi="Times New Roman" w:cs="Times New Roman"/>
                      <w:b/>
                      <w:bCs/>
                      <w:iCs/>
                      <w:sz w:val="36"/>
                      <w:szCs w:val="36"/>
                    </w:rPr>
                    <w:t>р</w:t>
                  </w:r>
                  <w:proofErr w:type="gramEnd"/>
                  <w:r w:rsidRPr="00036305">
                    <w:rPr>
                      <w:rFonts w:ascii="Times New Roman" w:hAnsi="Times New Roman" w:cs="Times New Roman"/>
                      <w:b/>
                      <w:bCs/>
                      <w:iCs/>
                      <w:sz w:val="36"/>
                      <w:szCs w:val="36"/>
                    </w:rPr>
                    <w:t>ізних</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цілях</w:t>
                  </w:r>
                  <w:proofErr w:type="spellEnd"/>
                  <w:r w:rsidRPr="00036305">
                    <w:rPr>
                      <w:rFonts w:ascii="Times New Roman" w:hAnsi="Times New Roman" w:cs="Times New Roman"/>
                      <w:b/>
                      <w:bCs/>
                      <w:iCs/>
                      <w:sz w:val="36"/>
                      <w:szCs w:val="36"/>
                    </w:rPr>
                    <w:t>;</w:t>
                  </w:r>
                </w:p>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bCs/>
                      <w:iCs/>
                      <w:sz w:val="36"/>
                      <w:szCs w:val="36"/>
                    </w:rPr>
                    <w:t xml:space="preserve">             - </w:t>
                  </w:r>
                  <w:proofErr w:type="spellStart"/>
                  <w:r w:rsidRPr="00036305">
                    <w:rPr>
                      <w:rFonts w:ascii="Times New Roman" w:hAnsi="Times New Roman" w:cs="Times New Roman"/>
                      <w:b/>
                      <w:bCs/>
                      <w:iCs/>
                      <w:sz w:val="36"/>
                      <w:szCs w:val="36"/>
                    </w:rPr>
                    <w:t>володіє</w:t>
                  </w:r>
                  <w:proofErr w:type="spellEnd"/>
                  <w:r w:rsidRPr="00036305">
                    <w:rPr>
                      <w:rFonts w:ascii="Times New Roman" w:hAnsi="Times New Roman" w:cs="Times New Roman"/>
                      <w:b/>
                      <w:bCs/>
                      <w:iCs/>
                      <w:sz w:val="36"/>
                      <w:szCs w:val="36"/>
                    </w:rPr>
                    <w:t xml:space="preserve"> силою голосу, говорить </w:t>
                  </w:r>
                  <w:proofErr w:type="spellStart"/>
                  <w:proofErr w:type="gramStart"/>
                  <w:r w:rsidRPr="00036305">
                    <w:rPr>
                      <w:rFonts w:ascii="Times New Roman" w:hAnsi="Times New Roman" w:cs="Times New Roman"/>
                      <w:b/>
                      <w:bCs/>
                      <w:iCs/>
                      <w:sz w:val="36"/>
                      <w:szCs w:val="36"/>
                    </w:rPr>
                    <w:t>ч</w:t>
                  </w:r>
                  <w:proofErr w:type="gramEnd"/>
                  <w:r w:rsidRPr="00036305">
                    <w:rPr>
                      <w:rFonts w:ascii="Times New Roman" w:hAnsi="Times New Roman" w:cs="Times New Roman"/>
                      <w:b/>
                      <w:bCs/>
                      <w:iCs/>
                      <w:sz w:val="36"/>
                      <w:szCs w:val="36"/>
                    </w:rPr>
                    <w:t>ітко</w:t>
                  </w:r>
                  <w:proofErr w:type="spellEnd"/>
                  <w:r w:rsidRPr="00036305">
                    <w:rPr>
                      <w:rFonts w:ascii="Times New Roman" w:hAnsi="Times New Roman" w:cs="Times New Roman"/>
                      <w:b/>
                      <w:bCs/>
                      <w:iCs/>
                      <w:sz w:val="36"/>
                      <w:szCs w:val="36"/>
                    </w:rPr>
                    <w:t xml:space="preserve">, правильно, </w:t>
                  </w:r>
                  <w:proofErr w:type="spellStart"/>
                  <w:r w:rsidRPr="00036305">
                    <w:rPr>
                      <w:rFonts w:ascii="Times New Roman" w:hAnsi="Times New Roman" w:cs="Times New Roman"/>
                      <w:b/>
                      <w:bCs/>
                      <w:iCs/>
                      <w:sz w:val="36"/>
                      <w:szCs w:val="36"/>
                    </w:rPr>
                    <w:t>виразно</w:t>
                  </w:r>
                  <w:proofErr w:type="spellEnd"/>
                  <w:r w:rsidRPr="00036305">
                    <w:rPr>
                      <w:rFonts w:ascii="Times New Roman" w:hAnsi="Times New Roman" w:cs="Times New Roman"/>
                      <w:b/>
                      <w:bCs/>
                      <w:iCs/>
                      <w:sz w:val="36"/>
                      <w:szCs w:val="36"/>
                    </w:rPr>
                    <w:t>.</w:t>
                  </w:r>
                </w:p>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bCs/>
                      <w:iCs/>
                      <w:sz w:val="36"/>
                      <w:szCs w:val="36"/>
                    </w:rPr>
                    <w:t xml:space="preserve">             - </w:t>
                  </w:r>
                  <w:proofErr w:type="spellStart"/>
                  <w:r w:rsidRPr="00036305">
                    <w:rPr>
                      <w:rFonts w:ascii="Times New Roman" w:hAnsi="Times New Roman" w:cs="Times New Roman"/>
                      <w:b/>
                      <w:bCs/>
                      <w:iCs/>
                      <w:sz w:val="36"/>
                      <w:szCs w:val="36"/>
                    </w:rPr>
                    <w:t>ефективно</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спілкується</w:t>
                  </w:r>
                  <w:proofErr w:type="spellEnd"/>
                  <w:r w:rsidRPr="00036305">
                    <w:rPr>
                      <w:rFonts w:ascii="Times New Roman" w:hAnsi="Times New Roman" w:cs="Times New Roman"/>
                      <w:b/>
                      <w:bCs/>
                      <w:iCs/>
                      <w:sz w:val="36"/>
                      <w:szCs w:val="36"/>
                    </w:rPr>
                    <w:t xml:space="preserve"> </w:t>
                  </w:r>
                  <w:proofErr w:type="spellStart"/>
                  <w:proofErr w:type="gramStart"/>
                  <w:r w:rsidRPr="00036305">
                    <w:rPr>
                      <w:rFonts w:ascii="Times New Roman" w:hAnsi="Times New Roman" w:cs="Times New Roman"/>
                      <w:b/>
                      <w:bCs/>
                      <w:iCs/>
                      <w:sz w:val="36"/>
                      <w:szCs w:val="36"/>
                    </w:rPr>
                    <w:t>р</w:t>
                  </w:r>
                  <w:proofErr w:type="gramEnd"/>
                  <w:r w:rsidRPr="00036305">
                    <w:rPr>
                      <w:rFonts w:ascii="Times New Roman" w:hAnsi="Times New Roman" w:cs="Times New Roman"/>
                      <w:b/>
                      <w:bCs/>
                      <w:iCs/>
                      <w:sz w:val="36"/>
                      <w:szCs w:val="36"/>
                    </w:rPr>
                    <w:t>ідною</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мовою</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дістає</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задоволення</w:t>
                  </w:r>
                  <w:proofErr w:type="spellEnd"/>
                  <w:r w:rsidRPr="00036305">
                    <w:rPr>
                      <w:rFonts w:ascii="Times New Roman" w:hAnsi="Times New Roman" w:cs="Times New Roman"/>
                      <w:b/>
                      <w:bCs/>
                      <w:iCs/>
                      <w:sz w:val="36"/>
                      <w:szCs w:val="36"/>
                    </w:rPr>
                    <w:t xml:space="preserve"> </w:t>
                  </w:r>
                </w:p>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від</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читання</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дорослим</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іноді</w:t>
                  </w:r>
                  <w:proofErr w:type="spellEnd"/>
                  <w:r w:rsidRPr="00036305">
                    <w:rPr>
                      <w:rFonts w:ascii="Times New Roman" w:hAnsi="Times New Roman" w:cs="Times New Roman"/>
                      <w:b/>
                      <w:bCs/>
                      <w:iCs/>
                      <w:sz w:val="36"/>
                      <w:szCs w:val="36"/>
                    </w:rPr>
                    <w:t xml:space="preserve"> -  </w:t>
                  </w:r>
                  <w:proofErr w:type="spellStart"/>
                  <w:r w:rsidRPr="00036305">
                    <w:rPr>
                      <w:rFonts w:ascii="Times New Roman" w:hAnsi="Times New Roman" w:cs="Times New Roman"/>
                      <w:b/>
                      <w:bCs/>
                      <w:iCs/>
                      <w:sz w:val="36"/>
                      <w:szCs w:val="36"/>
                    </w:rPr>
                    <w:t>власного</w:t>
                  </w:r>
                  <w:proofErr w:type="spellEnd"/>
                  <w:r w:rsidRPr="00036305">
                    <w:rPr>
                      <w:rFonts w:ascii="Times New Roman" w:hAnsi="Times New Roman" w:cs="Times New Roman"/>
                      <w:b/>
                      <w:bCs/>
                      <w:iCs/>
                      <w:sz w:val="36"/>
                      <w:szCs w:val="36"/>
                    </w:rPr>
                    <w:t>);</w:t>
                  </w:r>
                </w:p>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bCs/>
                      <w:iCs/>
                      <w:sz w:val="36"/>
                      <w:szCs w:val="36"/>
                    </w:rPr>
                    <w:t xml:space="preserve">             - </w:t>
                  </w:r>
                  <w:proofErr w:type="spellStart"/>
                  <w:r w:rsidRPr="00036305">
                    <w:rPr>
                      <w:rFonts w:ascii="Times New Roman" w:hAnsi="Times New Roman" w:cs="Times New Roman"/>
                      <w:b/>
                      <w:bCs/>
                      <w:iCs/>
                      <w:sz w:val="36"/>
                      <w:szCs w:val="36"/>
                    </w:rPr>
                    <w:t>веде</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діалог</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невимушено</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і</w:t>
                  </w:r>
                  <w:proofErr w:type="spellEnd"/>
                  <w:r w:rsidRPr="00036305">
                    <w:rPr>
                      <w:rFonts w:ascii="Times New Roman" w:hAnsi="Times New Roman" w:cs="Times New Roman"/>
                      <w:b/>
                      <w:bCs/>
                      <w:iCs/>
                      <w:sz w:val="36"/>
                      <w:szCs w:val="36"/>
                    </w:rPr>
                    <w:t xml:space="preserve"> на </w:t>
                  </w:r>
                  <w:proofErr w:type="spellStart"/>
                  <w:r w:rsidRPr="00036305">
                    <w:rPr>
                      <w:rFonts w:ascii="Times New Roman" w:hAnsi="Times New Roman" w:cs="Times New Roman"/>
                      <w:b/>
                      <w:bCs/>
                      <w:iCs/>
                      <w:sz w:val="36"/>
                      <w:szCs w:val="36"/>
                    </w:rPr>
                    <w:t>запропоновану</w:t>
                  </w:r>
                  <w:proofErr w:type="spellEnd"/>
                  <w:r w:rsidRPr="00036305">
                    <w:rPr>
                      <w:rFonts w:ascii="Times New Roman" w:hAnsi="Times New Roman" w:cs="Times New Roman"/>
                      <w:b/>
                      <w:bCs/>
                      <w:iCs/>
                      <w:sz w:val="36"/>
                      <w:szCs w:val="36"/>
                    </w:rPr>
                    <w:t xml:space="preserve"> тему </w:t>
                  </w:r>
                  <w:proofErr w:type="spellStart"/>
                  <w:r w:rsidRPr="00036305">
                    <w:rPr>
                      <w:rFonts w:ascii="Times New Roman" w:hAnsi="Times New Roman" w:cs="Times New Roman"/>
                      <w:b/>
                      <w:bCs/>
                      <w:iCs/>
                      <w:sz w:val="36"/>
                      <w:szCs w:val="36"/>
                    </w:rPr>
                    <w:t>з</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дотриманням</w:t>
                  </w:r>
                  <w:proofErr w:type="spellEnd"/>
                  <w:r w:rsidRPr="00036305">
                    <w:rPr>
                      <w:rFonts w:ascii="Times New Roman" w:hAnsi="Times New Roman" w:cs="Times New Roman"/>
                      <w:b/>
                      <w:bCs/>
                      <w:iCs/>
                      <w:sz w:val="36"/>
                      <w:szCs w:val="36"/>
                    </w:rPr>
                    <w:t xml:space="preserve">      </w:t>
                  </w:r>
                </w:p>
                <w:p w:rsidR="00036305" w:rsidRPr="00036305" w:rsidRDefault="00036305" w:rsidP="00036305">
                  <w:pPr>
                    <w:rPr>
                      <w:rFonts w:ascii="Times New Roman" w:hAnsi="Times New Roman" w:cs="Times New Roman"/>
                      <w:b/>
                      <w:sz w:val="36"/>
                      <w:szCs w:val="36"/>
                    </w:rPr>
                  </w:pPr>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елементарних</w:t>
                  </w:r>
                  <w:proofErr w:type="spellEnd"/>
                  <w:r w:rsidRPr="00036305">
                    <w:rPr>
                      <w:rFonts w:ascii="Times New Roman" w:hAnsi="Times New Roman" w:cs="Times New Roman"/>
                      <w:b/>
                      <w:bCs/>
                      <w:iCs/>
                      <w:sz w:val="36"/>
                      <w:szCs w:val="36"/>
                    </w:rPr>
                    <w:t xml:space="preserve"> правил </w:t>
                  </w:r>
                  <w:proofErr w:type="spellStart"/>
                  <w:r w:rsidRPr="00036305">
                    <w:rPr>
                      <w:rFonts w:ascii="Times New Roman" w:hAnsi="Times New Roman" w:cs="Times New Roman"/>
                      <w:b/>
                      <w:bCs/>
                      <w:iCs/>
                      <w:sz w:val="36"/>
                      <w:szCs w:val="36"/>
                    </w:rPr>
                    <w:t>ведення</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діалогу</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з</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дорослими</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і</w:t>
                  </w:r>
                  <w:proofErr w:type="spellEnd"/>
                  <w:r w:rsidRPr="00036305">
                    <w:rPr>
                      <w:rFonts w:ascii="Times New Roman" w:hAnsi="Times New Roman" w:cs="Times New Roman"/>
                      <w:b/>
                      <w:bCs/>
                      <w:iCs/>
                      <w:sz w:val="36"/>
                      <w:szCs w:val="36"/>
                    </w:rPr>
                    <w:t xml:space="preserve">  </w:t>
                  </w:r>
                  <w:proofErr w:type="spellStart"/>
                  <w:r w:rsidRPr="00036305">
                    <w:rPr>
                      <w:rFonts w:ascii="Times New Roman" w:hAnsi="Times New Roman" w:cs="Times New Roman"/>
                      <w:b/>
                      <w:bCs/>
                      <w:iCs/>
                      <w:sz w:val="36"/>
                      <w:szCs w:val="36"/>
                    </w:rPr>
                    <w:t>однолітками</w:t>
                  </w:r>
                  <w:proofErr w:type="spellEnd"/>
                  <w:r w:rsidRPr="00036305">
                    <w:rPr>
                      <w:rFonts w:ascii="Times New Roman" w:hAnsi="Times New Roman" w:cs="Times New Roman"/>
                      <w:b/>
                      <w:bCs/>
                      <w:iCs/>
                      <w:sz w:val="36"/>
                      <w:szCs w:val="36"/>
                    </w:rPr>
                    <w:t>).</w:t>
                  </w:r>
                </w:p>
                <w:p w:rsidR="00036305" w:rsidRPr="00036305" w:rsidRDefault="00036305">
                  <w:pPr>
                    <w:rPr>
                      <w:sz w:val="36"/>
                      <w:szCs w:val="36"/>
                    </w:rPr>
                  </w:pPr>
                </w:p>
              </w:txbxContent>
            </v:textbox>
          </v:shape>
        </w:pict>
      </w:r>
      <w:r w:rsidRPr="00036305">
        <w:rPr>
          <w:rFonts w:ascii="Times New Roman" w:hAnsi="Times New Roman" w:cs="Times New Roman"/>
          <w:b/>
          <w:sz w:val="28"/>
          <w:szCs w:val="28"/>
          <w:lang w:val="en-US"/>
        </w:rPr>
        <w:t xml:space="preserve">               </w:t>
      </w: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036305">
      <w:pPr>
        <w:rPr>
          <w:rFonts w:ascii="Times New Roman" w:hAnsi="Times New Roman" w:cs="Times New Roman"/>
          <w:b/>
          <w:sz w:val="28"/>
          <w:szCs w:val="28"/>
          <w:lang w:val="en-US"/>
        </w:rPr>
      </w:pPr>
    </w:p>
    <w:p w:rsidR="00036305" w:rsidRDefault="00036305" w:rsidP="00502E35">
      <w:pPr>
        <w:rPr>
          <w:rFonts w:ascii="Times New Roman" w:hAnsi="Times New Roman" w:cs="Times New Roman"/>
          <w:b/>
          <w:bCs/>
          <w:iCs/>
          <w:sz w:val="28"/>
          <w:szCs w:val="28"/>
          <w:lang w:val="en-US"/>
        </w:rPr>
      </w:pPr>
      <w:r w:rsidRPr="00036305">
        <w:rPr>
          <w:rFonts w:ascii="Times New Roman" w:hAnsi="Times New Roman" w:cs="Times New Roman"/>
          <w:b/>
          <w:bCs/>
          <w:iCs/>
          <w:sz w:val="28"/>
          <w:szCs w:val="28"/>
        </w:rPr>
        <w:t xml:space="preserve">             - </w:t>
      </w:r>
    </w:p>
    <w:p w:rsidR="00036305" w:rsidRDefault="00036305" w:rsidP="00036305">
      <w:pPr>
        <w:rPr>
          <w:rFonts w:ascii="Times New Roman" w:hAnsi="Times New Roman" w:cs="Times New Roman"/>
          <w:b/>
          <w:bCs/>
          <w:iCs/>
          <w:sz w:val="28"/>
          <w:szCs w:val="28"/>
          <w:lang w:val="en-US"/>
        </w:rPr>
      </w:pPr>
    </w:p>
    <w:p w:rsidR="00036305" w:rsidRPr="00036305" w:rsidRDefault="00036305" w:rsidP="00036305">
      <w:pPr>
        <w:rPr>
          <w:rFonts w:ascii="Times New Roman" w:hAnsi="Times New Roman" w:cs="Times New Roman"/>
          <w:b/>
          <w:sz w:val="28"/>
          <w:szCs w:val="28"/>
          <w:lang w:val="en-US"/>
        </w:rPr>
      </w:pPr>
    </w:p>
    <w:p w:rsidR="00036305" w:rsidRDefault="00036305" w:rsidP="00502E35">
      <w:pPr>
        <w:rPr>
          <w:rFonts w:ascii="Times New Roman" w:hAnsi="Times New Roman" w:cs="Times New Roman"/>
          <w:b/>
          <w:bCs/>
          <w:iCs/>
          <w:sz w:val="28"/>
          <w:szCs w:val="28"/>
          <w:lang w:val="en-US"/>
        </w:rPr>
      </w:pPr>
      <w:r w:rsidRPr="00036305">
        <w:rPr>
          <w:rFonts w:ascii="Times New Roman" w:hAnsi="Times New Roman" w:cs="Times New Roman"/>
          <w:b/>
          <w:bCs/>
          <w:iCs/>
          <w:sz w:val="28"/>
          <w:szCs w:val="28"/>
        </w:rPr>
        <w:t xml:space="preserve">             </w:t>
      </w:r>
    </w:p>
    <w:p w:rsidR="00036305" w:rsidRDefault="00036305" w:rsidP="00036305">
      <w:pPr>
        <w:rPr>
          <w:rFonts w:ascii="Times New Roman" w:hAnsi="Times New Roman" w:cs="Times New Roman"/>
          <w:b/>
          <w:bCs/>
          <w:iCs/>
          <w:sz w:val="28"/>
          <w:szCs w:val="28"/>
          <w:lang w:val="en-US"/>
        </w:rPr>
      </w:pPr>
    </w:p>
    <w:p w:rsidR="00036305" w:rsidRDefault="00036305" w:rsidP="00036305">
      <w:pPr>
        <w:rPr>
          <w:rFonts w:ascii="Times New Roman" w:hAnsi="Times New Roman" w:cs="Times New Roman"/>
          <w:b/>
          <w:bCs/>
          <w:iCs/>
          <w:sz w:val="28"/>
          <w:szCs w:val="28"/>
          <w:lang w:val="en-US"/>
        </w:rPr>
      </w:pPr>
    </w:p>
    <w:p w:rsidR="00036305" w:rsidRPr="00036305" w:rsidRDefault="00036305" w:rsidP="00036305">
      <w:pPr>
        <w:rPr>
          <w:rFonts w:ascii="Times New Roman" w:hAnsi="Times New Roman" w:cs="Times New Roman"/>
          <w:b/>
          <w:sz w:val="28"/>
          <w:szCs w:val="28"/>
          <w:lang w:val="en-US"/>
        </w:rPr>
      </w:pPr>
    </w:p>
    <w:p w:rsidR="00ED6732" w:rsidRPr="00036305" w:rsidRDefault="00036305">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0" type="#_x0000_t202" style="position:absolute;margin-left:-54.55pt;margin-top:107.65pt;width:416.75pt;height:517.85pt;z-index:-251653120" wrapcoords="-39 -38 -39 21562 21639 21562 21639 -38 -39 -38">
            <v:textbox>
              <w:txbxContent>
                <w:p w:rsidR="00502E35" w:rsidRPr="00502E35" w:rsidRDefault="00502E35" w:rsidP="00502E35">
                  <w:pPr>
                    <w:rPr>
                      <w:rFonts w:ascii="Times New Roman" w:hAnsi="Times New Roman" w:cs="Times New Roman"/>
                      <w:b/>
                      <w:sz w:val="36"/>
                      <w:szCs w:val="36"/>
                    </w:rPr>
                  </w:pPr>
                  <w:r w:rsidRPr="00502E35">
                    <w:rPr>
                      <w:rFonts w:ascii="Times New Roman" w:hAnsi="Times New Roman" w:cs="Times New Roman"/>
                      <w:b/>
                      <w:bCs/>
                      <w:iCs/>
                      <w:sz w:val="36"/>
                      <w:szCs w:val="36"/>
                    </w:rPr>
                    <w:t xml:space="preserve">             - </w:t>
                  </w:r>
                  <w:proofErr w:type="spellStart"/>
                  <w:r w:rsidRPr="00502E35">
                    <w:rPr>
                      <w:rFonts w:ascii="Times New Roman" w:hAnsi="Times New Roman" w:cs="Times New Roman"/>
                      <w:b/>
                      <w:bCs/>
                      <w:iCs/>
                      <w:sz w:val="36"/>
                      <w:szCs w:val="36"/>
                    </w:rPr>
                    <w:t>розрізняє</w:t>
                  </w:r>
                  <w:proofErr w:type="spellEnd"/>
                  <w:r w:rsidRPr="00502E35">
                    <w:rPr>
                      <w:rFonts w:ascii="Times New Roman" w:hAnsi="Times New Roman" w:cs="Times New Roman"/>
                      <w:b/>
                      <w:bCs/>
                      <w:iCs/>
                      <w:sz w:val="36"/>
                      <w:szCs w:val="36"/>
                    </w:rPr>
                    <w:t xml:space="preserve"> </w:t>
                  </w:r>
                  <w:proofErr w:type="spellStart"/>
                  <w:proofErr w:type="gramStart"/>
                  <w:r w:rsidRPr="00502E35">
                    <w:rPr>
                      <w:rFonts w:ascii="Times New Roman" w:hAnsi="Times New Roman" w:cs="Times New Roman"/>
                      <w:b/>
                      <w:bCs/>
                      <w:iCs/>
                      <w:sz w:val="36"/>
                      <w:szCs w:val="36"/>
                    </w:rPr>
                    <w:t>р</w:t>
                  </w:r>
                  <w:proofErr w:type="gramEnd"/>
                  <w:r w:rsidRPr="00502E35">
                    <w:rPr>
                      <w:rFonts w:ascii="Times New Roman" w:hAnsi="Times New Roman" w:cs="Times New Roman"/>
                      <w:b/>
                      <w:bCs/>
                      <w:iCs/>
                      <w:sz w:val="36"/>
                      <w:szCs w:val="36"/>
                    </w:rPr>
                    <w:t>ідну</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й</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чужу</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мови</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виявляє</w:t>
                  </w:r>
                  <w:proofErr w:type="spellEnd"/>
                  <w:r w:rsidRPr="00502E35">
                    <w:rPr>
                      <w:rFonts w:ascii="Times New Roman" w:hAnsi="Times New Roman" w:cs="Times New Roman"/>
                      <w:b/>
                      <w:bCs/>
                      <w:iCs/>
                      <w:sz w:val="36"/>
                      <w:szCs w:val="36"/>
                    </w:rPr>
                    <w:t xml:space="preserve"> до </w:t>
                  </w:r>
                  <w:proofErr w:type="spellStart"/>
                  <w:r w:rsidRPr="00502E35">
                    <w:rPr>
                      <w:rFonts w:ascii="Times New Roman" w:hAnsi="Times New Roman" w:cs="Times New Roman"/>
                      <w:b/>
                      <w:bCs/>
                      <w:iCs/>
                      <w:sz w:val="36"/>
                      <w:szCs w:val="36"/>
                    </w:rPr>
                    <w:t>останньої</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інтерес</w:t>
                  </w:r>
                  <w:proofErr w:type="spellEnd"/>
                  <w:r w:rsidRPr="00502E35">
                    <w:rPr>
                      <w:rFonts w:ascii="Times New Roman" w:hAnsi="Times New Roman" w:cs="Times New Roman"/>
                      <w:b/>
                      <w:bCs/>
                      <w:iCs/>
                      <w:sz w:val="36"/>
                      <w:szCs w:val="36"/>
                    </w:rPr>
                    <w:t>;</w:t>
                  </w:r>
                </w:p>
                <w:p w:rsidR="00502E35" w:rsidRPr="00502E35" w:rsidRDefault="00502E35" w:rsidP="00502E35">
                  <w:pPr>
                    <w:rPr>
                      <w:rFonts w:ascii="Times New Roman" w:hAnsi="Times New Roman" w:cs="Times New Roman"/>
                      <w:b/>
                      <w:sz w:val="36"/>
                      <w:szCs w:val="36"/>
                    </w:rPr>
                  </w:pPr>
                  <w:r w:rsidRPr="00502E35">
                    <w:rPr>
                      <w:rFonts w:ascii="Times New Roman" w:hAnsi="Times New Roman" w:cs="Times New Roman"/>
                      <w:b/>
                      <w:bCs/>
                      <w:iCs/>
                      <w:sz w:val="36"/>
                      <w:szCs w:val="36"/>
                    </w:rPr>
                    <w:t xml:space="preserve">             - рука готова до письма;</w:t>
                  </w:r>
                </w:p>
                <w:p w:rsidR="00502E35" w:rsidRPr="00502E35" w:rsidRDefault="00502E35" w:rsidP="00502E35">
                  <w:pPr>
                    <w:rPr>
                      <w:rFonts w:ascii="Times New Roman" w:hAnsi="Times New Roman" w:cs="Times New Roman"/>
                      <w:b/>
                      <w:sz w:val="36"/>
                      <w:szCs w:val="36"/>
                    </w:rPr>
                  </w:pPr>
                  <w:r w:rsidRPr="00502E35">
                    <w:rPr>
                      <w:rFonts w:ascii="Times New Roman" w:hAnsi="Times New Roman" w:cs="Times New Roman"/>
                      <w:b/>
                      <w:bCs/>
                      <w:iCs/>
                      <w:sz w:val="36"/>
                      <w:szCs w:val="36"/>
                    </w:rPr>
                    <w:t xml:space="preserve">             - </w:t>
                  </w:r>
                  <w:proofErr w:type="spellStart"/>
                  <w:r w:rsidRPr="00502E35">
                    <w:rPr>
                      <w:rFonts w:ascii="Times New Roman" w:hAnsi="Times New Roman" w:cs="Times New Roman"/>
                      <w:b/>
                      <w:bCs/>
                      <w:iCs/>
                      <w:sz w:val="36"/>
                      <w:szCs w:val="36"/>
                    </w:rPr>
                    <w:t>має</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збалансований</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словниковий</w:t>
                  </w:r>
                  <w:proofErr w:type="spellEnd"/>
                  <w:r w:rsidRPr="00502E35">
                    <w:rPr>
                      <w:rFonts w:ascii="Times New Roman" w:hAnsi="Times New Roman" w:cs="Times New Roman"/>
                      <w:b/>
                      <w:bCs/>
                      <w:iCs/>
                      <w:sz w:val="36"/>
                      <w:szCs w:val="36"/>
                    </w:rPr>
                    <w:t xml:space="preserve"> запас </w:t>
                  </w:r>
                  <w:proofErr w:type="spellStart"/>
                  <w:r w:rsidRPr="00502E35">
                    <w:rPr>
                      <w:rFonts w:ascii="Times New Roman" w:hAnsi="Times New Roman" w:cs="Times New Roman"/>
                      <w:b/>
                      <w:bCs/>
                      <w:iCs/>
                      <w:sz w:val="36"/>
                      <w:szCs w:val="36"/>
                    </w:rPr>
                    <w:t>з</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кожної</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сфери</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життєдіяльності</w:t>
                  </w:r>
                  <w:proofErr w:type="spellEnd"/>
                  <w:r w:rsidRPr="00502E35">
                    <w:rPr>
                      <w:rFonts w:ascii="Times New Roman" w:hAnsi="Times New Roman" w:cs="Times New Roman"/>
                      <w:b/>
                      <w:bCs/>
                      <w:iCs/>
                      <w:sz w:val="36"/>
                      <w:szCs w:val="36"/>
                    </w:rPr>
                    <w:t>;</w:t>
                  </w:r>
                </w:p>
                <w:p w:rsidR="00502E35" w:rsidRPr="00502E35" w:rsidRDefault="00502E35" w:rsidP="00502E35">
                  <w:pPr>
                    <w:rPr>
                      <w:rFonts w:ascii="Times New Roman" w:hAnsi="Times New Roman" w:cs="Times New Roman"/>
                      <w:b/>
                      <w:sz w:val="36"/>
                      <w:szCs w:val="36"/>
                    </w:rPr>
                  </w:pPr>
                  <w:r w:rsidRPr="00502E35">
                    <w:rPr>
                      <w:rFonts w:ascii="Times New Roman" w:hAnsi="Times New Roman" w:cs="Times New Roman"/>
                      <w:b/>
                      <w:bCs/>
                      <w:iCs/>
                      <w:sz w:val="36"/>
                      <w:szCs w:val="36"/>
                    </w:rPr>
                    <w:t xml:space="preserve">             - </w:t>
                  </w:r>
                  <w:proofErr w:type="spellStart"/>
                  <w:r w:rsidRPr="00502E35">
                    <w:rPr>
                      <w:rFonts w:ascii="Times New Roman" w:hAnsi="Times New Roman" w:cs="Times New Roman"/>
                      <w:b/>
                      <w:bCs/>
                      <w:iCs/>
                      <w:sz w:val="36"/>
                      <w:szCs w:val="36"/>
                    </w:rPr>
                    <w:t>розмовляє</w:t>
                  </w:r>
                  <w:proofErr w:type="spellEnd"/>
                  <w:r w:rsidRPr="00502E35">
                    <w:rPr>
                      <w:rFonts w:ascii="Times New Roman" w:hAnsi="Times New Roman" w:cs="Times New Roman"/>
                      <w:b/>
                      <w:bCs/>
                      <w:iCs/>
                      <w:sz w:val="36"/>
                      <w:szCs w:val="36"/>
                    </w:rPr>
                    <w:t xml:space="preserve"> грамотно, </w:t>
                  </w:r>
                  <w:proofErr w:type="spellStart"/>
                  <w:r w:rsidRPr="00502E35">
                    <w:rPr>
                      <w:rFonts w:ascii="Times New Roman" w:hAnsi="Times New Roman" w:cs="Times New Roman"/>
                      <w:b/>
                      <w:bCs/>
                      <w:iCs/>
                      <w:sz w:val="36"/>
                      <w:szCs w:val="36"/>
                    </w:rPr>
                    <w:t>вживає</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прості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й</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складні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речення</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Називає</w:t>
                  </w:r>
                  <w:proofErr w:type="spellEnd"/>
                  <w:r w:rsidRPr="00502E35">
                    <w:rPr>
                      <w:rFonts w:ascii="Times New Roman" w:hAnsi="Times New Roman" w:cs="Times New Roman"/>
                      <w:b/>
                      <w:bCs/>
                      <w:iCs/>
                      <w:sz w:val="36"/>
                      <w:szCs w:val="36"/>
                    </w:rPr>
                    <w:t xml:space="preserve"> у</w:t>
                  </w:r>
                  <w:r w:rsidRPr="00502E35">
                    <w:rPr>
                      <w:rFonts w:ascii="Times New Roman" w:hAnsi="Times New Roman" w:cs="Times New Roman"/>
                      <w:b/>
                      <w:bCs/>
                      <w:iCs/>
                      <w:sz w:val="36"/>
                      <w:szCs w:val="36"/>
                      <w:lang w:val="en-US"/>
                    </w:rPr>
                    <w:t xml:space="preserve"> </w:t>
                  </w:r>
                  <w:proofErr w:type="spellStart"/>
                  <w:r w:rsidRPr="00502E35">
                    <w:rPr>
                      <w:rFonts w:ascii="Times New Roman" w:hAnsi="Times New Roman" w:cs="Times New Roman"/>
                      <w:b/>
                      <w:bCs/>
                      <w:iCs/>
                      <w:sz w:val="36"/>
                      <w:szCs w:val="36"/>
                    </w:rPr>
                    <w:t>реченні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окремі</w:t>
                  </w:r>
                  <w:proofErr w:type="spellEnd"/>
                  <w:r w:rsidRPr="00502E35">
                    <w:rPr>
                      <w:rFonts w:ascii="Times New Roman" w:hAnsi="Times New Roman" w:cs="Times New Roman"/>
                      <w:b/>
                      <w:bCs/>
                      <w:iCs/>
                      <w:sz w:val="36"/>
                      <w:szCs w:val="36"/>
                    </w:rPr>
                    <w:t xml:space="preserve"> слова.</w:t>
                  </w:r>
                </w:p>
                <w:p w:rsidR="00502E35" w:rsidRPr="00502E35" w:rsidRDefault="00502E35" w:rsidP="00502E35">
                  <w:pPr>
                    <w:rPr>
                      <w:rFonts w:ascii="Times New Roman" w:hAnsi="Times New Roman" w:cs="Times New Roman"/>
                      <w:b/>
                      <w:sz w:val="36"/>
                      <w:szCs w:val="36"/>
                    </w:rPr>
                  </w:pPr>
                  <w:r w:rsidRPr="00502E35">
                    <w:rPr>
                      <w:rFonts w:ascii="Times New Roman" w:hAnsi="Times New Roman" w:cs="Times New Roman"/>
                      <w:b/>
                      <w:bCs/>
                      <w:iCs/>
                      <w:sz w:val="36"/>
                      <w:szCs w:val="36"/>
                    </w:rPr>
                    <w:t xml:space="preserve">             - </w:t>
                  </w:r>
                  <w:proofErr w:type="spellStart"/>
                  <w:r w:rsidRPr="00502E35">
                    <w:rPr>
                      <w:rFonts w:ascii="Times New Roman" w:hAnsi="Times New Roman" w:cs="Times New Roman"/>
                      <w:b/>
                      <w:bCs/>
                      <w:iCs/>
                      <w:sz w:val="36"/>
                      <w:szCs w:val="36"/>
                    </w:rPr>
                    <w:t>самостійно</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повно</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логічно</w:t>
                  </w:r>
                  <w:proofErr w:type="spellEnd"/>
                  <w:r w:rsidRPr="00502E35">
                    <w:rPr>
                      <w:rFonts w:ascii="Times New Roman" w:hAnsi="Times New Roman" w:cs="Times New Roman"/>
                      <w:b/>
                      <w:bCs/>
                      <w:iCs/>
                      <w:sz w:val="36"/>
                      <w:szCs w:val="36"/>
                    </w:rPr>
                    <w:t xml:space="preserve">, </w:t>
                  </w:r>
                  <w:proofErr w:type="spellStart"/>
                  <w:proofErr w:type="gramStart"/>
                  <w:r w:rsidRPr="00502E35">
                    <w:rPr>
                      <w:rFonts w:ascii="Times New Roman" w:hAnsi="Times New Roman" w:cs="Times New Roman"/>
                      <w:b/>
                      <w:bCs/>
                      <w:iCs/>
                      <w:sz w:val="36"/>
                      <w:szCs w:val="36"/>
                    </w:rPr>
                    <w:t>посл</w:t>
                  </w:r>
                  <w:proofErr w:type="gramEnd"/>
                  <w:r w:rsidRPr="00502E35">
                    <w:rPr>
                      <w:rFonts w:ascii="Times New Roman" w:hAnsi="Times New Roman" w:cs="Times New Roman"/>
                      <w:b/>
                      <w:bCs/>
                      <w:iCs/>
                      <w:sz w:val="36"/>
                      <w:szCs w:val="36"/>
                    </w:rPr>
                    <w:t>ідовно</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складає</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розповіді</w:t>
                  </w:r>
                  <w:proofErr w:type="spellEnd"/>
                  <w:r w:rsidRPr="00502E35">
                    <w:rPr>
                      <w:rFonts w:ascii="Times New Roman" w:hAnsi="Times New Roman" w:cs="Times New Roman"/>
                      <w:b/>
                      <w:bCs/>
                      <w:iCs/>
                      <w:sz w:val="36"/>
                      <w:szCs w:val="36"/>
                    </w:rPr>
                    <w:t xml:space="preserve"> (описи, </w:t>
                  </w:r>
                  <w:proofErr w:type="spellStart"/>
                  <w:r w:rsidRPr="00502E35">
                    <w:rPr>
                      <w:rFonts w:ascii="Times New Roman" w:hAnsi="Times New Roman" w:cs="Times New Roman"/>
                      <w:b/>
                      <w:bCs/>
                      <w:iCs/>
                      <w:sz w:val="36"/>
                      <w:szCs w:val="36"/>
                    </w:rPr>
                    <w:t>творчі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сюжетні</w:t>
                  </w:r>
                  <w:proofErr w:type="spellEnd"/>
                  <w:r w:rsidRPr="00502E35">
                    <w:rPr>
                      <w:rFonts w:ascii="Times New Roman" w:hAnsi="Times New Roman" w:cs="Times New Roman"/>
                      <w:b/>
                      <w:bCs/>
                      <w:iCs/>
                      <w:sz w:val="36"/>
                      <w:szCs w:val="36"/>
                    </w:rPr>
                    <w:t xml:space="preserve"> – 10-15 </w:t>
                  </w:r>
                  <w:proofErr w:type="spellStart"/>
                  <w:r w:rsidRPr="00502E35">
                    <w:rPr>
                      <w:rFonts w:ascii="Times New Roman" w:hAnsi="Times New Roman" w:cs="Times New Roman"/>
                      <w:b/>
                      <w:bCs/>
                      <w:iCs/>
                      <w:sz w:val="36"/>
                      <w:szCs w:val="36"/>
                    </w:rPr>
                    <w:t>речень</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з</w:t>
                  </w:r>
                  <w:proofErr w:type="spellEnd"/>
                  <w:r w:rsidRPr="00502E35">
                    <w:rPr>
                      <w:rFonts w:ascii="Times New Roman" w:hAnsi="Times New Roman" w:cs="Times New Roman"/>
                      <w:b/>
                      <w:bCs/>
                      <w:iCs/>
                      <w:sz w:val="36"/>
                      <w:szCs w:val="36"/>
                    </w:rPr>
                    <w:t xml:space="preserve"> опорою на </w:t>
                  </w:r>
                  <w:proofErr w:type="spellStart"/>
                  <w:r w:rsidRPr="00502E35">
                    <w:rPr>
                      <w:rFonts w:ascii="Times New Roman" w:hAnsi="Times New Roman" w:cs="Times New Roman"/>
                      <w:b/>
                      <w:bCs/>
                      <w:iCs/>
                      <w:sz w:val="36"/>
                      <w:szCs w:val="36"/>
                    </w:rPr>
                    <w:t>наочність</w:t>
                  </w:r>
                  <w:proofErr w:type="spellEnd"/>
                  <w:r w:rsidRPr="00502E35">
                    <w:rPr>
                      <w:rFonts w:ascii="Times New Roman" w:hAnsi="Times New Roman" w:cs="Times New Roman"/>
                      <w:b/>
                      <w:bCs/>
                      <w:iCs/>
                      <w:sz w:val="36"/>
                      <w:szCs w:val="36"/>
                    </w:rPr>
                    <w:t xml:space="preserve"> та по </w:t>
                  </w:r>
                  <w:proofErr w:type="spellStart"/>
                  <w:r w:rsidRPr="00502E35">
                    <w:rPr>
                      <w:rFonts w:ascii="Times New Roman" w:hAnsi="Times New Roman" w:cs="Times New Roman"/>
                      <w:b/>
                      <w:bCs/>
                      <w:iCs/>
                      <w:sz w:val="36"/>
                      <w:szCs w:val="36"/>
                    </w:rPr>
                    <w:t>пам‘яті</w:t>
                  </w:r>
                  <w:proofErr w:type="spellEnd"/>
                  <w:r w:rsidRPr="00502E35">
                    <w:rPr>
                      <w:rFonts w:ascii="Times New Roman" w:hAnsi="Times New Roman" w:cs="Times New Roman"/>
                      <w:b/>
                      <w:bCs/>
                      <w:iCs/>
                      <w:sz w:val="36"/>
                      <w:szCs w:val="36"/>
                    </w:rPr>
                    <w:t>.</w:t>
                  </w:r>
                </w:p>
                <w:p w:rsidR="00502E35" w:rsidRDefault="00502E35" w:rsidP="00502E35">
                  <w:pPr>
                    <w:rPr>
                      <w:rFonts w:ascii="Times New Roman" w:hAnsi="Times New Roman" w:cs="Times New Roman"/>
                      <w:b/>
                      <w:bCs/>
                      <w:iCs/>
                      <w:sz w:val="36"/>
                      <w:szCs w:val="36"/>
                      <w:lang w:val="en-US"/>
                    </w:rPr>
                  </w:pPr>
                  <w:r w:rsidRPr="00502E35">
                    <w:rPr>
                      <w:rFonts w:ascii="Times New Roman" w:hAnsi="Times New Roman" w:cs="Times New Roman"/>
                      <w:b/>
                      <w:bCs/>
                      <w:iCs/>
                      <w:sz w:val="36"/>
                      <w:szCs w:val="36"/>
                    </w:rPr>
                    <w:t xml:space="preserve">             - </w:t>
                  </w:r>
                  <w:proofErr w:type="spellStart"/>
                  <w:r w:rsidRPr="00502E35">
                    <w:rPr>
                      <w:rFonts w:ascii="Times New Roman" w:hAnsi="Times New Roman" w:cs="Times New Roman"/>
                      <w:b/>
                      <w:bCs/>
                      <w:iCs/>
                      <w:sz w:val="36"/>
                      <w:szCs w:val="36"/>
                    </w:rPr>
                    <w:t>Вільно</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переказує</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літературні</w:t>
                  </w:r>
                  <w:proofErr w:type="spellEnd"/>
                  <w:r w:rsidRPr="00502E35">
                    <w:rPr>
                      <w:rFonts w:ascii="Times New Roman" w:hAnsi="Times New Roman" w:cs="Times New Roman"/>
                      <w:b/>
                      <w:bCs/>
                      <w:iCs/>
                      <w:sz w:val="36"/>
                      <w:szCs w:val="36"/>
                    </w:rPr>
                    <w:t xml:space="preserve"> твори, </w:t>
                  </w:r>
                  <w:proofErr w:type="spellStart"/>
                  <w:r w:rsidRPr="00502E35">
                    <w:rPr>
                      <w:rFonts w:ascii="Times New Roman" w:hAnsi="Times New Roman" w:cs="Times New Roman"/>
                      <w:b/>
                      <w:bCs/>
                      <w:iCs/>
                      <w:sz w:val="36"/>
                      <w:szCs w:val="36"/>
                    </w:rPr>
                    <w:t>розповідає</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напам‘ять</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невеликі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вірші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загадує</w:t>
                  </w:r>
                  <w:proofErr w:type="spellEnd"/>
                  <w:r w:rsidRPr="00502E35">
                    <w:rPr>
                      <w:rFonts w:ascii="Times New Roman" w:hAnsi="Times New Roman" w:cs="Times New Roman"/>
                      <w:b/>
                      <w:bCs/>
                      <w:iCs/>
                      <w:sz w:val="36"/>
                      <w:szCs w:val="36"/>
                    </w:rPr>
                    <w:t xml:space="preserve"> загадки.</w:t>
                  </w:r>
                </w:p>
                <w:p w:rsidR="00502E35" w:rsidRPr="00502E35" w:rsidRDefault="00502E35" w:rsidP="00502E35">
                  <w:pPr>
                    <w:rPr>
                      <w:rFonts w:ascii="Times New Roman" w:hAnsi="Times New Roman" w:cs="Times New Roman"/>
                      <w:b/>
                      <w:sz w:val="36"/>
                      <w:szCs w:val="36"/>
                    </w:rPr>
                  </w:pPr>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Має</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навички</w:t>
                  </w:r>
                  <w:proofErr w:type="spellEnd"/>
                  <w:r w:rsidRPr="00502E35">
                    <w:rPr>
                      <w:rFonts w:ascii="Times New Roman" w:hAnsi="Times New Roman" w:cs="Times New Roman"/>
                      <w:b/>
                      <w:bCs/>
                      <w:iCs/>
                      <w:sz w:val="36"/>
                      <w:szCs w:val="36"/>
                    </w:rPr>
                    <w:t xml:space="preserve">  звукового </w:t>
                  </w:r>
                  <w:proofErr w:type="spellStart"/>
                  <w:r w:rsidRPr="00502E35">
                    <w:rPr>
                      <w:rFonts w:ascii="Times New Roman" w:hAnsi="Times New Roman" w:cs="Times New Roman"/>
                      <w:b/>
                      <w:bCs/>
                      <w:iCs/>
                      <w:sz w:val="36"/>
                      <w:szCs w:val="36"/>
                    </w:rPr>
                    <w:t>аналізу</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нескладних</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слів</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розрізняє</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голосні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і</w:t>
                  </w:r>
                  <w:proofErr w:type="spellEnd"/>
                  <w:r w:rsidRPr="00502E35">
                    <w:rPr>
                      <w:rFonts w:ascii="Times New Roman" w:hAnsi="Times New Roman" w:cs="Times New Roman"/>
                      <w:b/>
                      <w:bCs/>
                      <w:iCs/>
                      <w:sz w:val="36"/>
                      <w:szCs w:val="36"/>
                    </w:rPr>
                    <w:t xml:space="preserve"> </w:t>
                  </w:r>
                  <w:proofErr w:type="spellStart"/>
                  <w:r w:rsidRPr="00502E35">
                    <w:rPr>
                      <w:rFonts w:ascii="Times New Roman" w:hAnsi="Times New Roman" w:cs="Times New Roman"/>
                      <w:b/>
                      <w:bCs/>
                      <w:iCs/>
                      <w:sz w:val="36"/>
                      <w:szCs w:val="36"/>
                    </w:rPr>
                    <w:t>приголосні</w:t>
                  </w:r>
                  <w:proofErr w:type="spellEnd"/>
                  <w:r w:rsidRPr="00502E35">
                    <w:rPr>
                      <w:rFonts w:ascii="Times New Roman" w:hAnsi="Times New Roman" w:cs="Times New Roman"/>
                      <w:b/>
                      <w:bCs/>
                      <w:iCs/>
                      <w:sz w:val="36"/>
                      <w:szCs w:val="36"/>
                    </w:rPr>
                    <w:t xml:space="preserve"> звуки, </w:t>
                  </w:r>
                  <w:proofErr w:type="spellStart"/>
                  <w:r w:rsidRPr="00502E35">
                    <w:rPr>
                      <w:rFonts w:ascii="Times New Roman" w:hAnsi="Times New Roman" w:cs="Times New Roman"/>
                      <w:b/>
                      <w:bCs/>
                      <w:iCs/>
                      <w:sz w:val="36"/>
                      <w:szCs w:val="36"/>
                    </w:rPr>
                    <w:t>місце</w:t>
                  </w:r>
                  <w:proofErr w:type="spellEnd"/>
                  <w:r w:rsidRPr="00502E35">
                    <w:rPr>
                      <w:rFonts w:ascii="Times New Roman" w:hAnsi="Times New Roman" w:cs="Times New Roman"/>
                      <w:b/>
                      <w:bCs/>
                      <w:iCs/>
                      <w:sz w:val="36"/>
                      <w:szCs w:val="36"/>
                    </w:rPr>
                    <w:t xml:space="preserve"> звука у </w:t>
                  </w:r>
                  <w:proofErr w:type="spellStart"/>
                  <w:r w:rsidRPr="00502E35">
                    <w:rPr>
                      <w:rFonts w:ascii="Times New Roman" w:hAnsi="Times New Roman" w:cs="Times New Roman"/>
                      <w:b/>
                      <w:bCs/>
                      <w:iCs/>
                      <w:sz w:val="36"/>
                      <w:szCs w:val="36"/>
                    </w:rPr>
                    <w:t>слові</w:t>
                  </w:r>
                  <w:proofErr w:type="spellEnd"/>
                  <w:r w:rsidRPr="00502E35">
                    <w:rPr>
                      <w:rFonts w:ascii="Times New Roman" w:hAnsi="Times New Roman" w:cs="Times New Roman"/>
                      <w:b/>
                      <w:bCs/>
                      <w:iCs/>
                      <w:sz w:val="36"/>
                      <w:szCs w:val="36"/>
                    </w:rPr>
                    <w:t>).</w:t>
                  </w:r>
                </w:p>
                <w:p w:rsidR="00502E35" w:rsidRPr="00502E35" w:rsidRDefault="00502E35" w:rsidP="00502E35">
                  <w:pPr>
                    <w:rPr>
                      <w:rFonts w:ascii="Times New Roman" w:hAnsi="Times New Roman" w:cs="Times New Roman"/>
                      <w:b/>
                      <w:sz w:val="36"/>
                      <w:szCs w:val="36"/>
                    </w:rPr>
                  </w:pPr>
                </w:p>
                <w:p w:rsidR="00502E35" w:rsidRPr="00502E35" w:rsidRDefault="00502E35" w:rsidP="00502E35">
                  <w:pPr>
                    <w:rPr>
                      <w:rFonts w:ascii="Times New Roman" w:hAnsi="Times New Roman" w:cs="Times New Roman"/>
                      <w:b/>
                      <w:bCs/>
                      <w:iCs/>
                      <w:sz w:val="36"/>
                      <w:szCs w:val="36"/>
                    </w:rPr>
                  </w:pPr>
                </w:p>
                <w:p w:rsidR="00036305" w:rsidRDefault="00036305"/>
              </w:txbxContent>
            </v:textbox>
            <w10:wrap type="through"/>
          </v:shape>
        </w:pict>
      </w:r>
      <w:r>
        <w:rPr>
          <w:rFonts w:ascii="Times New Roman" w:hAnsi="Times New Roman" w:cs="Times New Roman"/>
          <w:b/>
          <w:noProof/>
          <w:sz w:val="28"/>
          <w:szCs w:val="28"/>
          <w:lang w:eastAsia="ru-RU"/>
        </w:rPr>
        <w:pict>
          <v:shape id="_x0000_s1029" type="#_x0000_t115" style="position:absolute;margin-left:-54.55pt;margin-top:-4.95pt;width:485.3pt;height:653.6pt;z-index:-251659265" wrapcoords="2804 -74 2804 1513 1636 1686 1369 1736 1369 3497 -67 3571 -134 3596 -134 20459 -100 20558 1202 20955 2637 21352 2804 21352 4240 21650 5308 21650 5709 21650 7378 21402 7411 21352 8647 20955 10449 20186 11317 19765 13387 18971 14789 18575 17494 18203 18462 18178 18762 18079 18729 16591 19163 16591 20164 16318 20131 14607 21099 14607 21734 14458 21734 -74 2804 -74" fillcolor="white [3201]" strokecolor="#00b050" strokeweight="5pt">
            <v:shadow color="#868686"/>
            <w10:wrap type="tight"/>
          </v:shape>
        </w:pict>
      </w:r>
    </w:p>
    <w:sectPr w:rsidR="00ED6732" w:rsidRPr="00036305" w:rsidSect="00036305">
      <w:pgSz w:w="11906" w:h="16838"/>
      <w:pgMar w:top="1134" w:right="850" w:bottom="382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36305"/>
    <w:rsid w:val="00036305"/>
    <w:rsid w:val="00502E35"/>
    <w:rsid w:val="00C4431C"/>
    <w:rsid w:val="00ED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3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Words>
  <Characters>75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2012-09-30T14:27:00Z</cp:lastPrinted>
  <dcterms:created xsi:type="dcterms:W3CDTF">2012-09-30T14:14:00Z</dcterms:created>
  <dcterms:modified xsi:type="dcterms:W3CDTF">2012-09-30T14:28:00Z</dcterms:modified>
</cp:coreProperties>
</file>